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152D" w:rsidP="00B15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52D">
        <w:rPr>
          <w:rFonts w:ascii="Times New Roman" w:hAnsi="Times New Roman" w:cs="Times New Roman"/>
          <w:sz w:val="28"/>
          <w:szCs w:val="28"/>
        </w:rPr>
        <w:t>Новости школы</w:t>
      </w:r>
    </w:p>
    <w:p w:rsidR="00E2152D" w:rsidRPr="00E2152D" w:rsidRDefault="00E2152D" w:rsidP="00B15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республиканском конкурсе «Русский медвежонок» 16 ноября 2016года  приняло участие 13 учащихся с третьего класса по девятый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Задания, в основном, </w:t>
      </w:r>
      <w:r w:rsidR="00B15057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рассчитаны  на логическое мышление, на неординарный </w:t>
      </w:r>
      <w:r w:rsidR="00B15057">
        <w:rPr>
          <w:rFonts w:ascii="Times New Roman" w:hAnsi="Times New Roman" w:cs="Times New Roman"/>
          <w:sz w:val="28"/>
          <w:szCs w:val="28"/>
        </w:rPr>
        <w:t xml:space="preserve">подход к  их выполнению, на внимательность и усидчивость. Самыми внимательными, усидчивыми оказались ученики 3-го класса: </w:t>
      </w:r>
      <w:proofErr w:type="spellStart"/>
      <w:r w:rsidR="00B15057">
        <w:rPr>
          <w:rFonts w:ascii="Times New Roman" w:hAnsi="Times New Roman" w:cs="Times New Roman"/>
          <w:sz w:val="28"/>
          <w:szCs w:val="28"/>
        </w:rPr>
        <w:t>Соляникова</w:t>
      </w:r>
      <w:proofErr w:type="spellEnd"/>
      <w:r w:rsidR="00B1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57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B15057">
        <w:rPr>
          <w:rFonts w:ascii="Times New Roman" w:hAnsi="Times New Roman" w:cs="Times New Roman"/>
          <w:sz w:val="28"/>
          <w:szCs w:val="28"/>
        </w:rPr>
        <w:t xml:space="preserve"> и Тихон Эдуард, которые получили дипломы за занятые третьи места, с чем их мы и поздравляем!!!</w:t>
      </w:r>
    </w:p>
    <w:sectPr w:rsidR="00E2152D" w:rsidRPr="00E2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52D"/>
    <w:rsid w:val="00842587"/>
    <w:rsid w:val="00B15057"/>
    <w:rsid w:val="00E2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2017-02-10T10:21:00Z</dcterms:created>
  <dcterms:modified xsi:type="dcterms:W3CDTF">2017-02-10T10:21:00Z</dcterms:modified>
</cp:coreProperties>
</file>