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D6" w:rsidRPr="009A57D6" w:rsidRDefault="00105516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15</w:t>
      </w:r>
      <w:r w:rsidR="00285359" w:rsidRPr="009A57D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исторических событ</w:t>
      </w:r>
      <w:r w:rsidR="00C250C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ий, кардинально изменивших</w:t>
      </w:r>
      <w:r w:rsidR="00285359" w:rsidRPr="009A57D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мир </w:t>
      </w:r>
    </w:p>
    <w:p w:rsidR="009A57D6" w:rsidRDefault="009A57D6">
      <w:pPr>
        <w:rPr>
          <w:rFonts w:ascii="Arial" w:hAnsi="Arial" w:cs="Arial"/>
          <w:color w:val="000000"/>
          <w:sz w:val="53"/>
          <w:szCs w:val="53"/>
          <w:shd w:val="clear" w:color="auto" w:fill="FFFFFF"/>
        </w:rPr>
      </w:pPr>
    </w:p>
    <w:p w:rsidR="009A57D6" w:rsidRPr="009A57D6" w:rsidRDefault="002853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000000"/>
          <w:sz w:val="53"/>
          <w:szCs w:val="53"/>
          <w:shd w:val="clear" w:color="auto" w:fill="FFFFFF"/>
        </w:rPr>
        <w:t xml:space="preserve"> </w:t>
      </w:r>
      <w:r w:rsidRPr="00C250C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Неолитическая революция</w:t>
      </w:r>
      <w:r>
        <w:rPr>
          <w:rFonts w:ascii="Arial" w:hAnsi="Arial" w:cs="Arial"/>
          <w:color w:val="000000"/>
          <w:sz w:val="53"/>
          <w:szCs w:val="53"/>
          <w:shd w:val="clear" w:color="auto" w:fill="FFFFFF"/>
        </w:rPr>
        <w:t xml:space="preserve"> </w:t>
      </w:r>
      <w:r w:rsidRPr="009A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(10 тыс. лет </w:t>
      </w:r>
      <w:proofErr w:type="gramStart"/>
      <w:r w:rsidRPr="009A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9A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н.э. - 2 тыс. до н.э.) Термин «неолитическая революция» ввел в 1949 английский археолог Гордон </w:t>
      </w:r>
      <w:proofErr w:type="spellStart"/>
      <w:r w:rsidRPr="009A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Чайлд</w:t>
      </w:r>
      <w:proofErr w:type="spellEnd"/>
      <w:r w:rsidRPr="009A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Главным ее содержанием </w:t>
      </w:r>
      <w:proofErr w:type="spellStart"/>
      <w:r w:rsidRPr="009A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Чайлд</w:t>
      </w:r>
      <w:proofErr w:type="spellEnd"/>
      <w:r w:rsidRPr="009A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назвал переход от присваивающего хозяйства (охота, собирательство, рыболовство) к производящему хозяйству (земледелие и скотоводство). По данным археологии, одомашнивание животных и растений происходило в разное время независимо в 7</w:t>
      </w:r>
      <w:r w:rsidRPr="009A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-8 регионах. Самым ранним центром неолитической революции считается Ближний Восток, где одомашнивание началось не позднее, чем 10 тысяч лет </w:t>
      </w:r>
      <w:proofErr w:type="gramStart"/>
      <w:r w:rsidRPr="009A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9A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н.э.</w:t>
      </w:r>
    </w:p>
    <w:p w:rsidR="00C250CC" w:rsidRDefault="00285359">
      <w:pPr>
        <w:rPr>
          <w:rFonts w:ascii="Arial" w:hAnsi="Arial" w:cs="Arial"/>
          <w:color w:val="000000"/>
          <w:sz w:val="53"/>
          <w:szCs w:val="53"/>
          <w:shd w:val="clear" w:color="auto" w:fill="FFFFFF"/>
        </w:rPr>
      </w:pPr>
      <w:r>
        <w:rPr>
          <w:rFonts w:ascii="Arial" w:hAnsi="Arial" w:cs="Arial"/>
          <w:color w:val="000000"/>
          <w:sz w:val="53"/>
          <w:szCs w:val="53"/>
          <w:shd w:val="clear" w:color="auto" w:fill="FFFFFF"/>
        </w:rPr>
        <w:t xml:space="preserve"> </w:t>
      </w:r>
      <w:r w:rsidRPr="00C250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Pr="00C250C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Создание Средиземноморской цивилизации</w:t>
      </w:r>
      <w:r w:rsidRPr="00C250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(4 тыс. </w:t>
      </w:r>
      <w:proofErr w:type="gramStart"/>
      <w:r w:rsidRPr="00C250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proofErr w:type="gramEnd"/>
      <w:r w:rsidRPr="00C250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н.э.) </w:t>
      </w:r>
      <w:proofErr w:type="gram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Средиземноморский</w:t>
      </w:r>
      <w:proofErr w:type="gram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 был очагом появления </w:t>
      </w:r>
      <w:r w:rsidRPr="00C250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первых цивилизаций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Появление Шумерской цивилизации в Месопотамии относят к 4-му тысячелетию </w:t>
      </w:r>
      <w:proofErr w:type="gram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э. </w:t>
      </w:r>
      <w:proofErr w:type="gram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же 4-м тысячелетии до н. э. египетские фараоны объединили земли в долине Нила, и их цивилизация быстро расширилась через Плодородный полумесяц на восточное побережье Средиземного моря и далее по всему Леванту. Это сделало страны Средиземноморья, такие как Египет, Сирия и Ливан частью колыбели цивилизации.</w:t>
      </w:r>
      <w:r>
        <w:rPr>
          <w:rFonts w:ascii="Arial" w:hAnsi="Arial" w:cs="Arial"/>
          <w:color w:val="000000"/>
          <w:sz w:val="53"/>
          <w:szCs w:val="53"/>
          <w:shd w:val="clear" w:color="auto" w:fill="FFFFFF"/>
        </w:rPr>
        <w:t xml:space="preserve">  </w:t>
      </w:r>
    </w:p>
    <w:p w:rsidR="00C250CC" w:rsidRDefault="002853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0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3. </w:t>
      </w:r>
      <w:r w:rsidRPr="00C250C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Великое переселение народов</w:t>
      </w:r>
      <w:r w:rsidR="00C250C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(IV-VII вв.)</w:t>
      </w:r>
      <w:r>
        <w:rPr>
          <w:rFonts w:ascii="Arial" w:hAnsi="Arial" w:cs="Arial"/>
          <w:color w:val="000000"/>
          <w:sz w:val="53"/>
          <w:szCs w:val="53"/>
          <w:shd w:val="clear" w:color="auto" w:fill="FFFFFF"/>
        </w:rPr>
        <w:t xml:space="preserve"> 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Великое переселение народов стало переломным этапом истории, определившим переход от античности к Средним векам. О причинах Великого переселения ученые спорят до сих пор, но его последствия оказались глобальными. На территорию слабеющей Римской империи переселились многочисленные германские (франки, саксы, вандалы, готы) и сарматские (аланы) племена. Славяне дошли до побережья Средиземноморья и Балтики, заселили часть Пелопоннеса и Малой Азии. Тюрки достигли Центральной Европы, арабы начали завоевательные походы, в ходе которых им покорился весь Ближний Восток до Инда, Северная Африка и Испания. </w:t>
      </w:r>
    </w:p>
    <w:p w:rsidR="0094277C" w:rsidRDefault="002853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9427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Падение Римской империи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(V в.) Два мощных удара – в 410 году вестготов и в 476 году германце</w:t>
      </w:r>
      <w:proofErr w:type="gram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42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942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гуннов?)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сокрушили, казалось бы, вечную Римскую империю. Это поставило под угрозу достижения античной европейской цивилизации. Кризис Древнего Рима не пришел внезапно, а долгое время вызревал изнутри. Военный и политический упадок империи, 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начавшийся в III веке, постепенно привел к ослаблению централизованной власти: она больше не могла управлять разросшейся и многонациональной империей. На смену античному государству пришла феодальная Европа с ее новым организующим центром – «Священной Римской империей». Европа на несколько веков погрузилась в пучину смуты и раздора.  </w:t>
      </w:r>
    </w:p>
    <w:p w:rsidR="0094277C" w:rsidRDefault="002853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9427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Раскол церкви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(1054 г.)</w:t>
      </w:r>
      <w:r w:rsidR="00942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1054 году произошел окончательный раскол христианской церкви на </w:t>
      </w:r>
      <w:proofErr w:type="gram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Восточную</w:t>
      </w:r>
      <w:proofErr w:type="gram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Западную. Его причиной стало желание папы Льва IX получить территории, которые подчинялись патриарху Михаилу </w:t>
      </w:r>
      <w:proofErr w:type="spell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Керулларию</w:t>
      </w:r>
      <w:proofErr w:type="spell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Результатом спора стали взаимные церковные проклятия (анафемы) и публичные обвинения в ереси. Западная церковь получила название римско-католической (римская всемирная церковь), а восточная — православной. Путь к Расколу был долгим (почти шесть веков) и начался с так называемой </w:t>
      </w:r>
      <w:proofErr w:type="spell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Акакиевской</w:t>
      </w:r>
      <w:proofErr w:type="spell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схизмы 484 года. </w:t>
      </w:r>
    </w:p>
    <w:p w:rsidR="0094277C" w:rsidRDefault="002853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6. </w:t>
      </w:r>
      <w:r w:rsidRPr="009427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Малый ледниковый период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(1312-1791 гг.)</w:t>
      </w:r>
      <w:r w:rsidR="00942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Начало Малого ледникового периода, который начался в 1312 году, повлекло за собой целую экологическую катастрофу. По оценкам специалистов, за период с 1315 по 1317 годы из-за Великого голода в Европе вымерла почти четверть населения. Голод был постоянным спутником людей на протяжении всего Малого ледникового периода. За период с 1371-го по 1791 годы в одной только Франции было 111 голодных лет. В одном только 1601 году в России от голода из-за неурожаев вымерло полмиллиона жителей. Однако Малый ледниковый период дал миру не только голод и высокую смертность. Он также стал одной из причин рождения капитализма. Источником энергии стал уголь. Для его добычи и транспортировки начали организовываться цеха с наемными рабочими, что стало предвестием научно-технической революции и рождения новой формации общественной организации - </w:t>
      </w:r>
      <w:proofErr w:type="spell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капитализма</w:t>
      </w:r>
      <w:proofErr w:type="gram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екоторые</w:t>
      </w:r>
      <w:proofErr w:type="spell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исследователи (Маргарет </w:t>
      </w:r>
      <w:proofErr w:type="spell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Андерсон</w:t>
      </w:r>
      <w:proofErr w:type="spell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также связывают заселение Америки с последствиями Малого ледникового периода - люди ехали за лучшей жизнью из «оставленной Богом» Европы.  </w:t>
      </w:r>
    </w:p>
    <w:p w:rsidR="0094277C" w:rsidRDefault="002853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9427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Эпоха Великих географических открытий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(XV-XVII вв.)</w:t>
      </w:r>
      <w:r w:rsidR="00942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Эпоха Великих географических открытий коренным образом расширила ойкумену человечества. Кроме этого, она создала возможность для ведущих европейских держав максимально использовать свои заокеанские колонии, эксплуатируя их человеческие и природные ресурсы и извлекая из этого баснословную прибыль. Некоторые ученые также напрямую связывают триумф капитализма  с трансатлантической торговлей, породившей торгово-финансовый капитал. </w:t>
      </w:r>
    </w:p>
    <w:p w:rsidR="0094277C" w:rsidRDefault="002853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</w:t>
      </w:r>
      <w:r w:rsidRPr="009427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 Реформация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(XVI-XVII века)</w:t>
      </w:r>
      <w:r w:rsidR="00942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Началом реформации принято считать выступление доктора богословия </w:t>
      </w:r>
      <w:proofErr w:type="spell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Виттенбергского</w:t>
      </w:r>
      <w:proofErr w:type="spell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университета Мартина Лютера: 31 октября 1517 года он прибил к дверям </w:t>
      </w:r>
      <w:proofErr w:type="spell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виттенбергской</w:t>
      </w:r>
      <w:proofErr w:type="spell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Замковой церкви свои «95 тезисов». В них он выступал против существующих злоупотреблений католической церкви, в частности против продажи индульгенций. Процесс реформации породил множество так называемых Протестантских войн, серьезно повлиявших на политическое устройство </w:t>
      </w:r>
      <w:proofErr w:type="spell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европы</w:t>
      </w:r>
      <w:proofErr w:type="spell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Концом Реформации историки считают подписание Вестфальского мира в 1648 году. </w:t>
      </w:r>
    </w:p>
    <w:p w:rsidR="0094277C" w:rsidRDefault="002853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427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Великая французская революция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(1789-1799) Разразившаяся в 1789 году Великая французская революция не просто превратила Францию из монархии в республику, но и подытожила крах старого европейского порядка. Ее лозунг: «Свобода, равенство, братство» еще долго будоражил умы революционеров. Французская революция не только заложила основы демократизации европейского общества – она предстала как жестокая машина бессмысленного террора, жертвами которого стали около 2 млн. человек. </w:t>
      </w:r>
    </w:p>
    <w:p w:rsidR="0094277C" w:rsidRDefault="002853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9427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Наполеоновские войны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(1799-1815)</w:t>
      </w:r>
      <w:r w:rsidR="00942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Неуемные имперские амбиции Наполеона на 15 лет погрузили Европу в хаос. Все началось с вторжения французских войск в Италию, а завершилось бесславным поражением в России. Будучи талантливым полководцем, Наполеон, тем не менее, не гнушался угрозами и интригами, которыми подчинил своему влиянию Испанию и Голландию, а также убедил вступить в союз Пруссию, но затем бесцеремонно предал ее интересы. В ходе Наполеоновских войн на карте появились Королевство Италия, Великое герцогство Варшавское и целый ряд других мелких территориальных образований. В окончательных планах полководца был раздел Европы между двумя императорами – им самим и Александром I, а также ниспровержение Британии. Но непоследовательный Наполеон сам свои планы и менял. Поражение в 1812 году от России привело к краху наполеоновских замыслов и в остальной Европе. Парижский мирный договор (1814) вернул Францию в ее прежние границы 1792 года. </w:t>
      </w:r>
    </w:p>
    <w:p w:rsidR="00DA1479" w:rsidRDefault="002853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94277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Промышленная революция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(XVII-XIX вв.) Промышленная революция в Европе и США позволила на протяжении жизни всего лишь 3—5 поколений перейти от аграрного общества к </w:t>
      </w:r>
      <w:proofErr w:type="gram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индустриальному</w:t>
      </w:r>
      <w:proofErr w:type="gram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Условным началом этого процесса принято считать изобретение парового двигателя в Англии во второй половине XVII века. Со временем паровые двигатели стали использовать в производстве, а затем и в качестве движущего механизма для 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паровозов и пароходов. Основными достижениями эпохи Промышленной революции можно считать механизацию труда, изобретение первых конвейеров, станков, телеграфа. Громадным шагом стало появление железных дорог.</w:t>
      </w:r>
    </w:p>
    <w:p w:rsidR="00DA1479" w:rsidRDefault="002853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12. </w:t>
      </w:r>
      <w:r w:rsidRPr="00DA147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Первая мировая война</w:t>
      </w:r>
      <w:r w:rsidR="00DA1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(1914-1918 гг.). 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мировая война во многом определила пути развития некоторых европейских стран: в России и Германии пришел конец империи, распалась Австро-Венгерская монархия, а в Прибалтике появились независимые государства. Но самым страшным итогом стал рост реваншистских настроений в Германии. В</w:t>
      </w:r>
      <w:proofErr w:type="gram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ервую мировую войну было вовлечено 38 из 59 существовавших в то время независимых государств. В мобилизации участвовало более 73 млн. человек. Огромными были и жертвы Первой мировой– </w:t>
      </w:r>
      <w:proofErr w:type="gram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gram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 и умерло от ран 9,5 млн. Более 20 млн. ранено, а 3,5 млн. остались калеками.</w:t>
      </w:r>
    </w:p>
    <w:p w:rsidR="00DA1479" w:rsidRDefault="002853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13. </w:t>
      </w:r>
      <w:r w:rsidRPr="00DA147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Вторая мировая война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(1939-1945 гг.)</w:t>
      </w:r>
      <w:r w:rsidR="00DA1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Вторая мировая война шла на территории 40 стран, и в ней принимало участие 72 государства. По некоторым подсчетам в ней погибло 65 млн. человек. Война заметно ослабила положение Европы в общемировой политике и экономике и привела к созданию </w:t>
      </w:r>
      <w:proofErr w:type="spell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двухполярной</w:t>
      </w:r>
      <w:proofErr w:type="spell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в мировой геополитике. Часть стран в ходе войны смогла добиться независимости: Эфиопия, Исландия, Сирия, Ливан, Вьетнам, Индонезия. В странах Восточной Европы, занятых советскими войсками, были установлены социалистические режимы. Вторая мировая война также привела к созданию ООН. </w:t>
      </w:r>
    </w:p>
    <w:p w:rsidR="008B0B4C" w:rsidRPr="00105516" w:rsidRDefault="00285359">
      <w:pPr>
        <w:rPr>
          <w:rFonts w:ascii="Times New Roman" w:hAnsi="Times New Roman" w:cs="Times New Roman"/>
          <w:sz w:val="28"/>
          <w:szCs w:val="28"/>
        </w:rPr>
      </w:pP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proofErr w:type="gramStart"/>
      <w:r w:rsidRPr="00DA147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Научно-техническая революция</w:t>
      </w:r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(сер.</w:t>
      </w:r>
      <w:proofErr w:type="gram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XX века)</w:t>
      </w:r>
      <w:r w:rsidR="00DA1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2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Научно-техническая революция, наступление которой принято относить к середине прошлого века, позволила автоматизировать производство, доверив контроль и управление производственными процессами электронике. Серьезно повысилась роль информации, что также позволяет говорить об информационной революции. С появлением ракетно-космической техники началось освоение людьми околоземного космического пространства.</w:t>
      </w:r>
      <w:r w:rsidRPr="00C2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3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</w:t>
      </w:r>
      <w:proofErr w:type="spellStart"/>
      <w:r w:rsidR="005F3EFB" w:rsidRPr="005F3E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Терракт</w:t>
      </w:r>
      <w:proofErr w:type="spellEnd"/>
      <w:r w:rsidR="005F3EFB" w:rsidRPr="005F3E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11 сентября 2001г</w:t>
      </w:r>
      <w:r w:rsidR="005F3EFB" w:rsidRPr="00105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5F3EFB" w:rsidRPr="0010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3EFB" w:rsidRPr="00105516">
        <w:rPr>
          <w:rFonts w:ascii="Times New Roman" w:hAnsi="Times New Roman" w:cs="Times New Roman"/>
          <w:sz w:val="28"/>
          <w:szCs w:val="28"/>
        </w:rPr>
        <w:t xml:space="preserve"> </w:t>
      </w:r>
      <w:r w:rsidR="005F3EFB" w:rsidRPr="00105516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Боевики-смертники террористической организации “Аль-Каида” 11 сентября 2001 года захватили в США четыре пассажирских самолета, направив два из них на символ делового Нью-Йорка — башни Всемирного торгового центра, а два других — на Пентагон и предположительно на Белый дом или Капитолий. Все самолеты, кроме последнего, достигли целей. Четвертый лайнер рухнул в поле недалеко от города </w:t>
      </w:r>
      <w:proofErr w:type="spellStart"/>
      <w:r w:rsidR="005F3EFB" w:rsidRPr="00105516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Шанксвилл</w:t>
      </w:r>
      <w:proofErr w:type="spellEnd"/>
      <w:r w:rsidR="005F3EFB" w:rsidRPr="00105516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в штате Пенсильвания. Жертвами терактов стали 2974 </w:t>
      </w:r>
      <w:r w:rsidR="005F3EFB" w:rsidRPr="00105516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lastRenderedPageBreak/>
        <w:t>человека, 24 числятся пропавшими без вести.</w:t>
      </w:r>
      <w:r w:rsidR="005F3EFB" w:rsidRPr="00105516">
        <w:rPr>
          <w:rStyle w:val="apple-converted-space"/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 </w:t>
      </w:r>
      <w:r w:rsidR="005F3EFB" w:rsidRPr="00105516">
        <w:rPr>
          <w:rFonts w:ascii="Times New Roman" w:hAnsi="Times New Roman" w:cs="Times New Roman"/>
          <w:color w:val="25262A"/>
          <w:sz w:val="28"/>
          <w:szCs w:val="28"/>
        </w:rPr>
        <w:t>Та трагедия запустила целую цепь кошмарных событий по всему миру: оккупация Ирака, вторжение в Афганистан, “арабскую весну”, войну в Ливии и Сирии</w:t>
      </w:r>
      <w:r w:rsidR="00105516">
        <w:rPr>
          <w:rFonts w:ascii="Times New Roman" w:hAnsi="Times New Roman" w:cs="Times New Roman"/>
          <w:color w:val="25262A"/>
          <w:sz w:val="28"/>
          <w:szCs w:val="28"/>
        </w:rPr>
        <w:t>, смену правительств во многих странах.</w:t>
      </w:r>
      <w:r w:rsidR="005F3EFB" w:rsidRPr="00105516">
        <w:rPr>
          <w:rStyle w:val="apple-converted-space"/>
          <w:rFonts w:ascii="Times New Roman" w:hAnsi="Times New Roman" w:cs="Times New Roman"/>
          <w:color w:val="25262A"/>
          <w:sz w:val="28"/>
          <w:szCs w:val="28"/>
        </w:rPr>
        <w:t> </w:t>
      </w:r>
      <w:r w:rsidR="005F3EFB" w:rsidRPr="00105516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В результате после 11 сентября произошло укрепление позиций</w:t>
      </w:r>
      <w:r w:rsidR="005F3EFB" w:rsidRPr="00105516">
        <w:rPr>
          <w:rStyle w:val="apple-converted-space"/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 </w:t>
      </w:r>
      <w:r w:rsidR="00105516">
        <w:rPr>
          <w:rStyle w:val="apple-converted-space"/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доллара в</w:t>
      </w:r>
      <w:r w:rsidR="005F3EFB" w:rsidRPr="00105516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глобальной финансовой системе, а мировую экономику перевели в режим чрезвычайного положения, или “ожидания войны в любой точке мира”.</w:t>
      </w:r>
      <w:r w:rsidR="00105516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Возникла угроза</w:t>
      </w:r>
      <w:proofErr w:type="gramStart"/>
      <w:r w:rsidR="00105516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Т</w:t>
      </w:r>
      <w:proofErr w:type="gramEnd"/>
      <w:r w:rsidR="00105516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ретьей мировой войны.</w:t>
      </w:r>
      <w:r w:rsidR="005F3EFB" w:rsidRPr="00105516">
        <w:rPr>
          <w:rStyle w:val="apple-converted-space"/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 </w:t>
      </w:r>
      <w:r w:rsidR="005F3EFB" w:rsidRPr="00105516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После 11 сентября мир узнал, что такое глобальный терроризм.</w:t>
      </w:r>
      <w:r w:rsidR="005F3EFB" w:rsidRPr="00105516">
        <w:rPr>
          <w:rStyle w:val="apple-converted-space"/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 </w:t>
      </w:r>
    </w:p>
    <w:p w:rsidR="005F3EFB" w:rsidRPr="005F3EFB" w:rsidRDefault="005F3EFB">
      <w:pPr>
        <w:rPr>
          <w:rFonts w:ascii="Times New Roman" w:hAnsi="Times New Roman" w:cs="Times New Roman"/>
          <w:sz w:val="28"/>
          <w:szCs w:val="28"/>
        </w:rPr>
      </w:pPr>
    </w:p>
    <w:sectPr w:rsidR="005F3EFB" w:rsidRPr="005F3EFB" w:rsidSect="00E4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359"/>
    <w:rsid w:val="00105516"/>
    <w:rsid w:val="00285359"/>
    <w:rsid w:val="0030020F"/>
    <w:rsid w:val="005F3EFB"/>
    <w:rsid w:val="008B0B4C"/>
    <w:rsid w:val="008E0DA6"/>
    <w:rsid w:val="0094277C"/>
    <w:rsid w:val="009A57D6"/>
    <w:rsid w:val="00C250CC"/>
    <w:rsid w:val="00DA1479"/>
    <w:rsid w:val="00E46858"/>
    <w:rsid w:val="00E5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5359"/>
  </w:style>
  <w:style w:type="character" w:styleId="a3">
    <w:name w:val="Hyperlink"/>
    <w:basedOn w:val="a0"/>
    <w:uiPriority w:val="99"/>
    <w:semiHidden/>
    <w:unhideWhenUsed/>
    <w:rsid w:val="00285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2017-08-16T03:30:00Z</dcterms:created>
  <dcterms:modified xsi:type="dcterms:W3CDTF">2017-08-16T04:16:00Z</dcterms:modified>
</cp:coreProperties>
</file>